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264D" w14:textId="77777777" w:rsidR="00035A7E" w:rsidRPr="00725EA5" w:rsidRDefault="00231642" w:rsidP="00231642">
      <w:pPr>
        <w:rPr>
          <w:rStyle w:val="jlqj4b"/>
          <w:rFonts w:ascii="Times New Roman" w:hAnsi="Times New Roman" w:cs="Times New Roman"/>
          <w:b/>
          <w:lang w:val="uk-UA"/>
        </w:rPr>
      </w:pPr>
      <w:r w:rsidRPr="00725EA5">
        <w:rPr>
          <w:rFonts w:ascii="Times New Roman" w:hAnsi="Times New Roman" w:cs="Times New Roman"/>
          <w:b/>
          <w:noProof/>
          <w:lang w:eastAsia="ru-RU"/>
        </w:rPr>
        <w:drawing>
          <wp:anchor distT="0" distB="0" distL="114300" distR="114300" simplePos="0" relativeHeight="251659264" behindDoc="0" locked="0" layoutInCell="1" allowOverlap="1" wp14:anchorId="6D00194C" wp14:editId="37D76C26">
            <wp:simplePos x="0" y="0"/>
            <wp:positionH relativeFrom="column">
              <wp:posOffset>-444500</wp:posOffset>
            </wp:positionH>
            <wp:positionV relativeFrom="paragraph">
              <wp:posOffset>-187325</wp:posOffset>
            </wp:positionV>
            <wp:extent cx="1146810" cy="1423035"/>
            <wp:effectExtent l="19050" t="0" r="0" b="0"/>
            <wp:wrapThrough wrapText="bothSides">
              <wp:wrapPolygon edited="0">
                <wp:start x="8970" y="0"/>
                <wp:lineTo x="5382" y="578"/>
                <wp:lineTo x="3588" y="2024"/>
                <wp:lineTo x="3588" y="4627"/>
                <wp:lineTo x="2153" y="5494"/>
                <wp:lineTo x="359" y="8096"/>
                <wp:lineTo x="-359" y="15904"/>
                <wp:lineTo x="1076" y="18506"/>
                <wp:lineTo x="2153" y="19084"/>
                <wp:lineTo x="7176" y="21398"/>
                <wp:lineTo x="8252" y="21398"/>
                <wp:lineTo x="12917" y="21398"/>
                <wp:lineTo x="13635" y="21398"/>
                <wp:lineTo x="19017" y="18795"/>
                <wp:lineTo x="19734" y="18506"/>
                <wp:lineTo x="21528" y="15325"/>
                <wp:lineTo x="20811" y="8675"/>
                <wp:lineTo x="19375" y="6072"/>
                <wp:lineTo x="17581" y="4627"/>
                <wp:lineTo x="17940" y="2602"/>
                <wp:lineTo x="16505" y="1157"/>
                <wp:lineTo x="12558" y="0"/>
                <wp:lineTo x="8970"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удпу.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6810" cy="1423035"/>
                    </a:xfrm>
                    <a:prstGeom prst="rect">
                      <a:avLst/>
                    </a:prstGeom>
                  </pic:spPr>
                </pic:pic>
              </a:graphicData>
            </a:graphic>
          </wp:anchor>
        </w:drawing>
      </w:r>
      <w:r w:rsidR="00035A7E" w:rsidRPr="00EE0D11">
        <w:rPr>
          <w:rStyle w:val="jlqj4b"/>
          <w:rFonts w:ascii="Times New Roman" w:hAnsi="Times New Roman" w:cs="Times New Roman"/>
          <w:b/>
          <w:lang w:val="en-US"/>
        </w:rPr>
        <w:t>Ministry of Education and Science of Ukraine</w:t>
      </w:r>
      <w:r w:rsidR="00EE0D11" w:rsidRPr="00EE0D11">
        <w:rPr>
          <w:rStyle w:val="jlqj4b"/>
          <w:rFonts w:ascii="Times New Roman" w:hAnsi="Times New Roman" w:cs="Times New Roman"/>
          <w:b/>
          <w:lang w:val="en-US"/>
        </w:rPr>
        <w:t xml:space="preserve"> </w:t>
      </w:r>
      <w:r w:rsidRPr="00EE0D11">
        <w:rPr>
          <w:rStyle w:val="jlqj4b"/>
          <w:rFonts w:ascii="Times New Roman" w:hAnsi="Times New Roman" w:cs="Times New Roman"/>
          <w:b/>
          <w:lang w:val="en-US"/>
        </w:rPr>
        <w:tab/>
      </w:r>
      <w:r w:rsidRPr="00725EA5">
        <w:rPr>
          <w:rStyle w:val="jlqj4b"/>
          <w:rFonts w:ascii="Times New Roman" w:hAnsi="Times New Roman" w:cs="Times New Roman"/>
          <w:b/>
          <w:noProof/>
          <w:lang w:eastAsia="ru-RU"/>
        </w:rPr>
        <w:drawing>
          <wp:inline distT="0" distB="0" distL="0" distR="0" wp14:anchorId="5E5CCB3D" wp14:editId="28EDD068">
            <wp:extent cx="1343639"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4936" cy="1344960"/>
                    </a:xfrm>
                    <a:prstGeom prst="rect">
                      <a:avLst/>
                    </a:prstGeom>
                    <a:noFill/>
                    <a:ln>
                      <a:noFill/>
                    </a:ln>
                  </pic:spPr>
                </pic:pic>
              </a:graphicData>
            </a:graphic>
          </wp:inline>
        </w:drawing>
      </w:r>
    </w:p>
    <w:p w14:paraId="03C4114C" w14:textId="77777777" w:rsidR="00035A7E" w:rsidRPr="00725EA5" w:rsidRDefault="00035A7E" w:rsidP="00231642">
      <w:pPr>
        <w:jc w:val="center"/>
        <w:rPr>
          <w:rStyle w:val="jlqj4b"/>
          <w:rFonts w:ascii="Times New Roman" w:hAnsi="Times New Roman" w:cs="Times New Roman"/>
          <w:b/>
          <w:lang w:val="uk-UA"/>
        </w:rPr>
      </w:pPr>
      <w:r w:rsidRPr="00EE0D11">
        <w:rPr>
          <w:rStyle w:val="jlqj4b"/>
          <w:rFonts w:ascii="Times New Roman" w:hAnsi="Times New Roman" w:cs="Times New Roman"/>
          <w:b/>
          <w:lang w:val="en-US"/>
        </w:rPr>
        <w:t>Ministry of Social Policy of Ukraine</w:t>
      </w:r>
    </w:p>
    <w:p w14:paraId="13D8425D" w14:textId="77777777" w:rsidR="00035A7E" w:rsidRPr="00725EA5" w:rsidRDefault="00035A7E" w:rsidP="00231642">
      <w:pPr>
        <w:jc w:val="center"/>
        <w:rPr>
          <w:rStyle w:val="jlqj4b"/>
          <w:rFonts w:ascii="Times New Roman" w:hAnsi="Times New Roman" w:cs="Times New Roman"/>
          <w:b/>
          <w:lang w:val="uk-UA"/>
        </w:rPr>
      </w:pPr>
      <w:r w:rsidRPr="00EE0D11">
        <w:rPr>
          <w:rStyle w:val="jlqj4b"/>
          <w:rFonts w:ascii="Times New Roman" w:hAnsi="Times New Roman" w:cs="Times New Roman"/>
          <w:b/>
          <w:lang w:val="en-US"/>
        </w:rPr>
        <w:t>Ministry of Health of Ukraine</w:t>
      </w:r>
    </w:p>
    <w:p w14:paraId="6A76B4A3" w14:textId="77777777" w:rsidR="00035A7E" w:rsidRPr="00725EA5" w:rsidRDefault="00035A7E" w:rsidP="00231642">
      <w:pPr>
        <w:jc w:val="center"/>
        <w:rPr>
          <w:rStyle w:val="jlqj4b"/>
          <w:rFonts w:ascii="Times New Roman" w:hAnsi="Times New Roman" w:cs="Times New Roman"/>
          <w:b/>
          <w:lang w:val="uk-UA"/>
        </w:rPr>
      </w:pPr>
      <w:r w:rsidRPr="00EE0D11">
        <w:rPr>
          <w:rStyle w:val="jlqj4b"/>
          <w:rFonts w:ascii="Times New Roman" w:hAnsi="Times New Roman" w:cs="Times New Roman"/>
          <w:b/>
          <w:lang w:val="en-US"/>
        </w:rPr>
        <w:t>Ministry of Youth and Sports of Ukraine</w:t>
      </w:r>
    </w:p>
    <w:p w14:paraId="66FCBCA9" w14:textId="77777777" w:rsidR="00035A7E" w:rsidRPr="00725EA5" w:rsidRDefault="00035A7E" w:rsidP="00231642">
      <w:pPr>
        <w:jc w:val="center"/>
        <w:rPr>
          <w:rStyle w:val="jlqj4b"/>
          <w:rFonts w:ascii="Times New Roman" w:hAnsi="Times New Roman" w:cs="Times New Roman"/>
          <w:b/>
          <w:lang w:val="uk-UA"/>
        </w:rPr>
      </w:pPr>
      <w:r w:rsidRPr="00EE0D11">
        <w:rPr>
          <w:rStyle w:val="jlqj4b"/>
          <w:rFonts w:ascii="Times New Roman" w:hAnsi="Times New Roman" w:cs="Times New Roman"/>
          <w:b/>
          <w:lang w:val="en-US"/>
        </w:rPr>
        <w:t>Ministry of Veterans Affairs of Ukraine</w:t>
      </w:r>
    </w:p>
    <w:p w14:paraId="08DE8B5F" w14:textId="77777777" w:rsidR="00035A7E" w:rsidRPr="00725EA5" w:rsidRDefault="00035A7E" w:rsidP="00231642">
      <w:pPr>
        <w:jc w:val="center"/>
        <w:rPr>
          <w:rStyle w:val="jlqj4b"/>
          <w:rFonts w:ascii="Times New Roman" w:hAnsi="Times New Roman" w:cs="Times New Roman"/>
          <w:b/>
          <w:lang w:val="uk-UA"/>
        </w:rPr>
      </w:pPr>
    </w:p>
    <w:p w14:paraId="5C95652C"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 xml:space="preserve">Ukrainian State Center for National-Patriotic Education, </w:t>
      </w:r>
    </w:p>
    <w:p w14:paraId="6A572285"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Local History and Tourism of Student Youth</w:t>
      </w:r>
    </w:p>
    <w:p w14:paraId="2BD44AD8" w14:textId="77777777" w:rsidR="00035A7E" w:rsidRPr="00725EA5" w:rsidRDefault="00035A7E" w:rsidP="00035A7E">
      <w:pPr>
        <w:jc w:val="center"/>
        <w:rPr>
          <w:rStyle w:val="jlqj4b"/>
          <w:rFonts w:ascii="Times New Roman" w:hAnsi="Times New Roman" w:cs="Times New Roman"/>
          <w:b/>
          <w:lang w:val="uk-UA"/>
        </w:rPr>
      </w:pPr>
    </w:p>
    <w:p w14:paraId="0A4803FC" w14:textId="77777777" w:rsidR="00035A7E" w:rsidRPr="00725EA5" w:rsidRDefault="00035A7E" w:rsidP="00035A7E">
      <w:pPr>
        <w:jc w:val="center"/>
        <w:rPr>
          <w:rStyle w:val="jlqj4b"/>
          <w:rFonts w:ascii="Times New Roman" w:hAnsi="Times New Roman" w:cs="Times New Roman"/>
          <w:b/>
          <w:lang w:val="uk-UA"/>
        </w:rPr>
      </w:pPr>
      <w:r w:rsidRPr="00EE0D11">
        <w:rPr>
          <w:rStyle w:val="jlqj4b"/>
          <w:rFonts w:ascii="Times New Roman" w:hAnsi="Times New Roman" w:cs="Times New Roman"/>
          <w:b/>
          <w:lang w:val="en-US"/>
        </w:rPr>
        <w:t xml:space="preserve"> Cherkasy Regional State Administration </w:t>
      </w:r>
    </w:p>
    <w:p w14:paraId="07CD80EA" w14:textId="77777777" w:rsidR="00035A7E" w:rsidRPr="00725EA5" w:rsidRDefault="00035A7E" w:rsidP="00035A7E">
      <w:pPr>
        <w:jc w:val="center"/>
        <w:rPr>
          <w:rStyle w:val="jlqj4b"/>
          <w:rFonts w:ascii="Times New Roman" w:hAnsi="Times New Roman" w:cs="Times New Roman"/>
          <w:b/>
          <w:lang w:val="uk-UA"/>
        </w:rPr>
      </w:pPr>
      <w:r w:rsidRPr="00EE0D11">
        <w:rPr>
          <w:rStyle w:val="jlqj4b"/>
          <w:rFonts w:ascii="Times New Roman" w:hAnsi="Times New Roman" w:cs="Times New Roman"/>
          <w:b/>
          <w:lang w:val="en-US"/>
        </w:rPr>
        <w:t>Cherkasy regional council</w:t>
      </w:r>
    </w:p>
    <w:p w14:paraId="71D7447B"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 xml:space="preserve"> Cherkasy Regional Center for Medical and Social Expertise </w:t>
      </w:r>
    </w:p>
    <w:p w14:paraId="6A6B1AB7" w14:textId="77777777" w:rsidR="00035A7E" w:rsidRPr="00725EA5" w:rsidRDefault="00035A7E" w:rsidP="00035A7E">
      <w:pPr>
        <w:jc w:val="center"/>
        <w:rPr>
          <w:rStyle w:val="jlqj4b"/>
          <w:rFonts w:ascii="Times New Roman" w:hAnsi="Times New Roman" w:cs="Times New Roman"/>
          <w:b/>
          <w:lang w:val="uk-UA"/>
        </w:rPr>
      </w:pPr>
    </w:p>
    <w:p w14:paraId="29ECDE62" w14:textId="77777777" w:rsidR="00035A7E" w:rsidRPr="00EE0D11" w:rsidRDefault="00035A7E" w:rsidP="00035A7E">
      <w:pPr>
        <w:jc w:val="center"/>
        <w:rPr>
          <w:rStyle w:val="jlqj4b"/>
          <w:rFonts w:ascii="Times New Roman" w:hAnsi="Times New Roman" w:cs="Times New Roman"/>
          <w:b/>
          <w:lang w:val="en-US"/>
        </w:rPr>
      </w:pPr>
      <w:proofErr w:type="spellStart"/>
      <w:r w:rsidRPr="00725EA5">
        <w:rPr>
          <w:rStyle w:val="jlqj4b"/>
          <w:rFonts w:ascii="Times New Roman" w:hAnsi="Times New Roman" w:cs="Times New Roman"/>
          <w:b/>
          <w:lang w:val="en-US"/>
        </w:rPr>
        <w:t>Pavlo</w:t>
      </w:r>
      <w:proofErr w:type="spellEnd"/>
      <w:r w:rsidRPr="00725EA5">
        <w:rPr>
          <w:rStyle w:val="jlqj4b"/>
          <w:rFonts w:ascii="Times New Roman" w:hAnsi="Times New Roman" w:cs="Times New Roman"/>
          <w:b/>
          <w:lang w:val="en-US"/>
        </w:rPr>
        <w:t xml:space="preserve"> </w:t>
      </w:r>
      <w:proofErr w:type="spellStart"/>
      <w:r w:rsidRPr="00725EA5">
        <w:rPr>
          <w:rStyle w:val="jlqj4b"/>
          <w:rFonts w:ascii="Times New Roman" w:hAnsi="Times New Roman" w:cs="Times New Roman"/>
          <w:b/>
          <w:lang w:val="en-US"/>
        </w:rPr>
        <w:t>Tychyna</w:t>
      </w:r>
      <w:proofErr w:type="spellEnd"/>
      <w:r w:rsidRPr="00725EA5">
        <w:rPr>
          <w:rStyle w:val="jlqj4b"/>
          <w:rFonts w:ascii="Times New Roman" w:hAnsi="Times New Roman" w:cs="Times New Roman"/>
          <w:b/>
          <w:lang w:val="en-US"/>
        </w:rPr>
        <w:t xml:space="preserve"> </w:t>
      </w:r>
      <w:proofErr w:type="spellStart"/>
      <w:r w:rsidRPr="00EE0D11">
        <w:rPr>
          <w:rStyle w:val="jlqj4b"/>
          <w:rFonts w:ascii="Times New Roman" w:hAnsi="Times New Roman" w:cs="Times New Roman"/>
          <w:b/>
          <w:lang w:val="en-US"/>
        </w:rPr>
        <w:t>Uman</w:t>
      </w:r>
      <w:proofErr w:type="spellEnd"/>
      <w:r w:rsidRPr="00EE0D11">
        <w:rPr>
          <w:rStyle w:val="jlqj4b"/>
          <w:rFonts w:ascii="Times New Roman" w:hAnsi="Times New Roman" w:cs="Times New Roman"/>
          <w:b/>
          <w:lang w:val="en-US"/>
        </w:rPr>
        <w:t xml:space="preserve"> State Pedagogical University</w:t>
      </w:r>
    </w:p>
    <w:p w14:paraId="7F1C31C3" w14:textId="77777777" w:rsidR="00035A7E" w:rsidRPr="00EE0D11" w:rsidRDefault="00035A7E" w:rsidP="00035A7E">
      <w:pPr>
        <w:jc w:val="center"/>
        <w:rPr>
          <w:rStyle w:val="jlqj4b"/>
          <w:rFonts w:ascii="Times New Roman" w:hAnsi="Times New Roman" w:cs="Times New Roman"/>
          <w:b/>
          <w:lang w:val="en-US"/>
        </w:rPr>
      </w:pPr>
    </w:p>
    <w:p w14:paraId="77ADEFB6"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 xml:space="preserve"> </w:t>
      </w:r>
      <w:proofErr w:type="spellStart"/>
      <w:r w:rsidRPr="00EE0D11">
        <w:rPr>
          <w:rStyle w:val="jlqj4b"/>
          <w:rFonts w:ascii="Times New Roman" w:hAnsi="Times New Roman" w:cs="Times New Roman"/>
          <w:b/>
          <w:lang w:val="en-US"/>
        </w:rPr>
        <w:t>Uman</w:t>
      </w:r>
      <w:proofErr w:type="spellEnd"/>
      <w:r w:rsidRPr="00EE0D11">
        <w:rPr>
          <w:rStyle w:val="jlqj4b"/>
          <w:rFonts w:ascii="Times New Roman" w:hAnsi="Times New Roman" w:cs="Times New Roman"/>
          <w:b/>
          <w:lang w:val="en-US"/>
        </w:rPr>
        <w:t xml:space="preserve"> City Council </w:t>
      </w:r>
    </w:p>
    <w:p w14:paraId="66D20C48"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Department of Labor and Social Protection</w:t>
      </w:r>
    </w:p>
    <w:p w14:paraId="232E070A"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 xml:space="preserve"> Public Union "All-Ukrainian Union of Public Organizations </w:t>
      </w:r>
    </w:p>
    <w:p w14:paraId="37D0DF27" w14:textId="77777777" w:rsidR="00035A7E"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"Confederation of public organizations of the disabled"</w:t>
      </w:r>
    </w:p>
    <w:p w14:paraId="630DB0CF" w14:textId="77777777" w:rsidR="00365F00" w:rsidRPr="00EE0D11" w:rsidRDefault="00035A7E" w:rsidP="00035A7E">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 xml:space="preserve"> Association of Inclusive Rehabilitation and Social Tourism</w:t>
      </w:r>
    </w:p>
    <w:p w14:paraId="1F44E6A5" w14:textId="77777777" w:rsidR="00673A04" w:rsidRPr="00EE0D11" w:rsidRDefault="00673A04" w:rsidP="00035A7E">
      <w:pPr>
        <w:jc w:val="center"/>
        <w:rPr>
          <w:rStyle w:val="jlqj4b"/>
          <w:lang w:val="en-US"/>
        </w:rPr>
      </w:pPr>
    </w:p>
    <w:p w14:paraId="3150FB91" w14:textId="77777777" w:rsidR="00673A04" w:rsidRPr="002F73BC" w:rsidRDefault="00673A04" w:rsidP="00035A7E">
      <w:pPr>
        <w:jc w:val="center"/>
        <w:rPr>
          <w:rFonts w:ascii="Times New Roman" w:hAnsi="Times New Roman" w:cs="Times New Roman"/>
          <w:lang w:val="en-US"/>
        </w:rPr>
      </w:pPr>
      <w:r w:rsidRPr="002F73BC">
        <w:rPr>
          <w:rFonts w:ascii="Times New Roman" w:hAnsi="Times New Roman" w:cs="Times New Roman"/>
          <w:lang w:val="en-US"/>
        </w:rPr>
        <w:t xml:space="preserve">INFORMATIONAL LETTER </w:t>
      </w:r>
      <w:r w:rsidR="00231642" w:rsidRPr="002F73BC">
        <w:rPr>
          <w:rFonts w:ascii="Times New Roman" w:hAnsi="Times New Roman" w:cs="Times New Roman"/>
          <w:lang w:val="en-US"/>
        </w:rPr>
        <w:t>OF THE</w:t>
      </w:r>
      <w:r w:rsidR="00231642" w:rsidRPr="00EE0D11">
        <w:rPr>
          <w:rFonts w:ascii="Times New Roman" w:hAnsi="Times New Roman" w:cs="Times New Roman"/>
          <w:lang w:val="en-US"/>
        </w:rPr>
        <w:t xml:space="preserve"> </w:t>
      </w:r>
      <w:r w:rsidR="00EE0D11">
        <w:rPr>
          <w:rFonts w:ascii="Times New Roman" w:hAnsi="Times New Roman" w:cs="Times New Roman"/>
          <w:lang w:val="uk-UA"/>
        </w:rPr>
        <w:t>2</w:t>
      </w:r>
      <w:r w:rsidR="00EE0D11">
        <w:rPr>
          <w:rFonts w:ascii="Times New Roman" w:hAnsi="Times New Roman" w:cs="Times New Roman"/>
          <w:lang w:val="en-US"/>
        </w:rPr>
        <w:t xml:space="preserve">d </w:t>
      </w:r>
      <w:r w:rsidR="00231642" w:rsidRPr="00EE0D11">
        <w:rPr>
          <w:rFonts w:ascii="Times New Roman" w:hAnsi="Times New Roman" w:cs="Times New Roman"/>
          <w:lang w:val="en-US"/>
        </w:rPr>
        <w:t xml:space="preserve"> I</w:t>
      </w:r>
      <w:r w:rsidR="00231642" w:rsidRPr="002F73BC">
        <w:rPr>
          <w:rFonts w:ascii="Times New Roman" w:hAnsi="Times New Roman" w:cs="Times New Roman"/>
          <w:lang w:val="en-US"/>
        </w:rPr>
        <w:t>NTERNATIONAL</w:t>
      </w:r>
      <w:r w:rsidR="00231642" w:rsidRPr="00EE0D11">
        <w:rPr>
          <w:rFonts w:ascii="Times New Roman" w:hAnsi="Times New Roman" w:cs="Times New Roman"/>
          <w:lang w:val="en-US"/>
        </w:rPr>
        <w:t xml:space="preserve"> S</w:t>
      </w:r>
      <w:r w:rsidR="00231642" w:rsidRPr="002F73BC">
        <w:rPr>
          <w:rFonts w:ascii="Times New Roman" w:hAnsi="Times New Roman" w:cs="Times New Roman"/>
          <w:lang w:val="en-US"/>
        </w:rPr>
        <w:t>CIENTIFIC</w:t>
      </w:r>
      <w:r w:rsidR="00231642" w:rsidRPr="00EE0D11">
        <w:rPr>
          <w:rFonts w:ascii="Times New Roman" w:hAnsi="Times New Roman" w:cs="Times New Roman"/>
          <w:lang w:val="en-US"/>
        </w:rPr>
        <w:t xml:space="preserve"> </w:t>
      </w:r>
      <w:r w:rsidR="00231642" w:rsidRPr="002F73BC">
        <w:rPr>
          <w:rFonts w:ascii="Times New Roman" w:hAnsi="Times New Roman" w:cs="Times New Roman"/>
          <w:lang w:val="en-US"/>
        </w:rPr>
        <w:t>AND</w:t>
      </w:r>
      <w:r w:rsidR="00231642" w:rsidRPr="00EE0D11">
        <w:rPr>
          <w:rFonts w:ascii="Times New Roman" w:hAnsi="Times New Roman" w:cs="Times New Roman"/>
          <w:lang w:val="en-US"/>
        </w:rPr>
        <w:t xml:space="preserve"> P</w:t>
      </w:r>
      <w:r w:rsidR="00231642" w:rsidRPr="002F73BC">
        <w:rPr>
          <w:rFonts w:ascii="Times New Roman" w:hAnsi="Times New Roman" w:cs="Times New Roman"/>
          <w:lang w:val="en-US"/>
        </w:rPr>
        <w:t>RACTICAL</w:t>
      </w:r>
      <w:r w:rsidR="00231642" w:rsidRPr="00EE0D11">
        <w:rPr>
          <w:rFonts w:ascii="Times New Roman" w:hAnsi="Times New Roman" w:cs="Times New Roman"/>
          <w:lang w:val="en-US"/>
        </w:rPr>
        <w:t xml:space="preserve"> S</w:t>
      </w:r>
      <w:r w:rsidR="00231642" w:rsidRPr="002F73BC">
        <w:rPr>
          <w:rFonts w:ascii="Times New Roman" w:hAnsi="Times New Roman" w:cs="Times New Roman"/>
          <w:lang w:val="en-US"/>
        </w:rPr>
        <w:t>YMPOSIUM</w:t>
      </w:r>
    </w:p>
    <w:p w14:paraId="0ACFC94A" w14:textId="77777777" w:rsidR="00673A04" w:rsidRPr="002F73BC" w:rsidRDefault="00231642" w:rsidP="00035A7E">
      <w:pPr>
        <w:jc w:val="center"/>
        <w:rPr>
          <w:rFonts w:ascii="Times New Roman" w:hAnsi="Times New Roman" w:cs="Times New Roman"/>
          <w:lang w:val="en-US"/>
        </w:rPr>
      </w:pPr>
      <w:r w:rsidRPr="002F73BC">
        <w:rPr>
          <w:rFonts w:ascii="Times New Roman" w:hAnsi="Times New Roman" w:cs="Times New Roman"/>
          <w:lang w:val="en-US"/>
        </w:rPr>
        <w:t>ON INCLUSIVE</w:t>
      </w:r>
      <w:r w:rsidRPr="00EE0D11">
        <w:rPr>
          <w:rFonts w:ascii="Times New Roman" w:hAnsi="Times New Roman" w:cs="Times New Roman"/>
          <w:lang w:val="en-US"/>
        </w:rPr>
        <w:t xml:space="preserve"> T</w:t>
      </w:r>
      <w:r w:rsidRPr="002F73BC">
        <w:rPr>
          <w:rFonts w:ascii="Times New Roman" w:hAnsi="Times New Roman" w:cs="Times New Roman"/>
          <w:lang w:val="en-US"/>
        </w:rPr>
        <w:t>OURISM</w:t>
      </w:r>
    </w:p>
    <w:p w14:paraId="6069C6AA" w14:textId="77777777" w:rsidR="00673A04" w:rsidRPr="002F73BC" w:rsidRDefault="00673A04" w:rsidP="00035A7E">
      <w:pPr>
        <w:jc w:val="center"/>
        <w:rPr>
          <w:rFonts w:ascii="Times New Roman" w:hAnsi="Times New Roman" w:cs="Times New Roman"/>
          <w:lang w:val="en-US"/>
        </w:rPr>
      </w:pPr>
    </w:p>
    <w:p w14:paraId="54F75D18" w14:textId="77777777" w:rsidR="00673A04" w:rsidRPr="002F73BC" w:rsidRDefault="00EE0D11" w:rsidP="00673A04">
      <w:pPr>
        <w:jc w:val="both"/>
        <w:rPr>
          <w:rFonts w:ascii="Times New Roman" w:hAnsi="Times New Roman" w:cs="Times New Roman"/>
          <w:lang w:val="en-US"/>
        </w:rPr>
      </w:pPr>
      <w:r>
        <w:rPr>
          <w:rFonts w:ascii="Times New Roman" w:hAnsi="Times New Roman" w:cs="Times New Roman"/>
          <w:i/>
          <w:lang w:val="en-US"/>
        </w:rPr>
        <w:t xml:space="preserve">May </w:t>
      </w:r>
      <w:r w:rsidRPr="002F73BC">
        <w:rPr>
          <w:rFonts w:ascii="Times New Roman" w:hAnsi="Times New Roman" w:cs="Times New Roman"/>
          <w:lang w:val="en-US"/>
        </w:rPr>
        <w:t xml:space="preserve">________ </w:t>
      </w:r>
      <w:r>
        <w:rPr>
          <w:rFonts w:ascii="Times New Roman" w:hAnsi="Times New Roman" w:cs="Times New Roman"/>
          <w:lang w:val="en-US"/>
        </w:rPr>
        <w:t>,</w:t>
      </w:r>
      <w:r w:rsidR="00673A04" w:rsidRPr="002F73BC">
        <w:rPr>
          <w:rFonts w:ascii="Times New Roman" w:hAnsi="Times New Roman" w:cs="Times New Roman"/>
          <w:i/>
          <w:lang w:val="en-US"/>
        </w:rPr>
        <w:t xml:space="preserve"> 2021</w:t>
      </w:r>
      <w:r w:rsidR="00673A04" w:rsidRPr="002F73BC">
        <w:rPr>
          <w:rFonts w:ascii="Times New Roman" w:hAnsi="Times New Roman" w:cs="Times New Roman"/>
          <w:lang w:val="en-US"/>
        </w:rPr>
        <w:t xml:space="preserve"> </w:t>
      </w:r>
    </w:p>
    <w:p w14:paraId="30BB4CCB" w14:textId="77777777" w:rsidR="00670E95" w:rsidRPr="002F73BC" w:rsidRDefault="00670E95" w:rsidP="00673A04">
      <w:pPr>
        <w:jc w:val="both"/>
        <w:rPr>
          <w:rFonts w:ascii="Times New Roman" w:hAnsi="Times New Roman" w:cs="Times New Roman"/>
          <w:lang w:val="en-US"/>
        </w:rPr>
      </w:pPr>
    </w:p>
    <w:p w14:paraId="1C7DD0E1" w14:textId="77777777" w:rsidR="00670E95" w:rsidRPr="002F73BC" w:rsidRDefault="00670E95" w:rsidP="00670E95">
      <w:pPr>
        <w:jc w:val="both"/>
        <w:rPr>
          <w:rFonts w:ascii="Times New Roman" w:hAnsi="Times New Roman" w:cs="Times New Roman"/>
          <w:b/>
          <w:lang w:val="en-US"/>
        </w:rPr>
      </w:pPr>
      <w:r w:rsidRPr="002F73BC">
        <w:rPr>
          <w:rFonts w:ascii="Times New Roman" w:hAnsi="Times New Roman" w:cs="Times New Roman"/>
          <w:b/>
          <w:lang w:val="en-US"/>
        </w:rPr>
        <w:t>Main directions of the conference:</w:t>
      </w:r>
    </w:p>
    <w:p w14:paraId="21C30602" w14:textId="77777777" w:rsidR="00670E95" w:rsidRPr="002F73BC" w:rsidRDefault="00670E95" w:rsidP="00670E95">
      <w:pPr>
        <w:jc w:val="both"/>
        <w:rPr>
          <w:rFonts w:ascii="Times New Roman" w:hAnsi="Times New Roman" w:cs="Times New Roman"/>
          <w:i/>
          <w:lang w:val="en-US"/>
        </w:rPr>
      </w:pPr>
      <w:r w:rsidRPr="002F73BC">
        <w:rPr>
          <w:rFonts w:ascii="Times New Roman" w:hAnsi="Times New Roman" w:cs="Times New Roman"/>
          <w:i/>
          <w:lang w:val="en-US"/>
        </w:rPr>
        <w:t>1. Technologies of social work with persons with disabilities.</w:t>
      </w:r>
    </w:p>
    <w:p w14:paraId="51CA2C07" w14:textId="77777777" w:rsidR="00670E95" w:rsidRPr="002F73BC" w:rsidRDefault="00670E95" w:rsidP="00670E95">
      <w:pPr>
        <w:jc w:val="both"/>
        <w:rPr>
          <w:rFonts w:ascii="Times New Roman" w:hAnsi="Times New Roman" w:cs="Times New Roman"/>
          <w:i/>
          <w:lang w:val="en-US"/>
        </w:rPr>
      </w:pPr>
      <w:r w:rsidRPr="002F73BC">
        <w:rPr>
          <w:rFonts w:ascii="Times New Roman" w:hAnsi="Times New Roman" w:cs="Times New Roman"/>
          <w:i/>
          <w:lang w:val="en-US"/>
        </w:rPr>
        <w:t>2. Social and psychological rehabilitation of persons with disabilities by means of inclusive tourism.</w:t>
      </w:r>
    </w:p>
    <w:p w14:paraId="5407F650" w14:textId="77777777" w:rsidR="00670E95" w:rsidRPr="002F73BC" w:rsidRDefault="00670E95" w:rsidP="00670E95">
      <w:pPr>
        <w:jc w:val="both"/>
        <w:rPr>
          <w:rFonts w:ascii="Times New Roman" w:hAnsi="Times New Roman" w:cs="Times New Roman"/>
          <w:i/>
          <w:lang w:val="en-US"/>
        </w:rPr>
      </w:pPr>
      <w:r w:rsidRPr="002F73BC">
        <w:rPr>
          <w:rFonts w:ascii="Times New Roman" w:hAnsi="Times New Roman" w:cs="Times New Roman"/>
          <w:i/>
          <w:lang w:val="en-US"/>
        </w:rPr>
        <w:t>3. Nature therapy in the context of socio-psychological rehabilitation of people with disabilities</w:t>
      </w:r>
    </w:p>
    <w:p w14:paraId="508138DF" w14:textId="77777777" w:rsidR="00670E95" w:rsidRPr="002F73BC" w:rsidRDefault="00670E95" w:rsidP="00670E95">
      <w:pPr>
        <w:jc w:val="both"/>
        <w:rPr>
          <w:rFonts w:ascii="Times New Roman" w:hAnsi="Times New Roman" w:cs="Times New Roman"/>
          <w:i/>
          <w:lang w:val="en-US"/>
        </w:rPr>
      </w:pPr>
      <w:r w:rsidRPr="002F73BC">
        <w:rPr>
          <w:rFonts w:ascii="Times New Roman" w:hAnsi="Times New Roman" w:cs="Times New Roman"/>
          <w:i/>
          <w:lang w:val="en-US"/>
        </w:rPr>
        <w:t>4. Best practices of implementation of inclusive-rehabilitation-social tourism in Ukraine</w:t>
      </w:r>
    </w:p>
    <w:p w14:paraId="086FACBD" w14:textId="77777777" w:rsidR="00670E95" w:rsidRPr="002F73BC" w:rsidRDefault="00670E95" w:rsidP="00670E95">
      <w:pPr>
        <w:jc w:val="both"/>
        <w:rPr>
          <w:rFonts w:ascii="Times New Roman" w:hAnsi="Times New Roman" w:cs="Times New Roman"/>
          <w:i/>
          <w:lang w:val="en-US"/>
        </w:rPr>
      </w:pPr>
    </w:p>
    <w:p w14:paraId="3F428D73" w14:textId="77777777" w:rsidR="00670E95" w:rsidRPr="00EE0D11" w:rsidRDefault="00670E95" w:rsidP="00670E95">
      <w:pPr>
        <w:jc w:val="both"/>
        <w:rPr>
          <w:rStyle w:val="jlqj4b"/>
          <w:rFonts w:ascii="Times New Roman" w:hAnsi="Times New Roman" w:cs="Times New Roman"/>
          <w:b/>
          <w:lang w:val="en-US"/>
        </w:rPr>
      </w:pPr>
      <w:r w:rsidRPr="00EE0D11">
        <w:rPr>
          <w:rStyle w:val="jlqj4b"/>
          <w:rFonts w:ascii="Times New Roman" w:hAnsi="Times New Roman" w:cs="Times New Roman"/>
          <w:b/>
          <w:lang w:val="en-US"/>
        </w:rPr>
        <w:t xml:space="preserve">The symposium will be held online using the ZOOM system </w:t>
      </w:r>
    </w:p>
    <w:p w14:paraId="773956DB" w14:textId="77777777" w:rsidR="00670E95" w:rsidRPr="00EE0D11" w:rsidRDefault="00670E95" w:rsidP="00670E95">
      <w:pPr>
        <w:jc w:val="both"/>
        <w:rPr>
          <w:rStyle w:val="jlqj4b"/>
          <w:rFonts w:ascii="Times New Roman" w:hAnsi="Times New Roman" w:cs="Times New Roman"/>
          <w:lang w:val="en-US"/>
        </w:rPr>
      </w:pPr>
      <w:r w:rsidRPr="00EE0D11">
        <w:rPr>
          <w:rStyle w:val="jlqj4b"/>
          <w:rFonts w:ascii="Times New Roman" w:hAnsi="Times New Roman" w:cs="Times New Roman"/>
          <w:lang w:val="en-US"/>
        </w:rPr>
        <w:t>(The online broadcast of the symposium will be available for everyone without prior registration on the faculty's Facebook page. Participants will be able to ask questions to the speakers in the comments under the broadcast.)</w:t>
      </w:r>
    </w:p>
    <w:p w14:paraId="6DC606D8" w14:textId="77777777" w:rsidR="00D536A8" w:rsidRPr="00EE0D11" w:rsidRDefault="00D536A8" w:rsidP="00670E95">
      <w:pPr>
        <w:jc w:val="both"/>
        <w:rPr>
          <w:rStyle w:val="jlqj4b"/>
          <w:rFonts w:ascii="Times New Roman" w:hAnsi="Times New Roman" w:cs="Times New Roman"/>
          <w:lang w:val="en-US"/>
        </w:rPr>
      </w:pPr>
    </w:p>
    <w:p w14:paraId="61016CE6" w14:textId="77777777" w:rsidR="00D536A8" w:rsidRPr="002F73BC" w:rsidRDefault="00D536A8" w:rsidP="00670E95">
      <w:pPr>
        <w:jc w:val="both"/>
        <w:rPr>
          <w:rFonts w:ascii="Times New Roman" w:hAnsi="Times New Roman" w:cs="Times New Roman"/>
          <w:lang w:val="en-US"/>
        </w:rPr>
      </w:pPr>
      <w:r w:rsidRPr="002F73BC">
        <w:rPr>
          <w:rFonts w:ascii="Times New Roman" w:hAnsi="Times New Roman" w:cs="Times New Roman"/>
          <w:lang w:val="en-US"/>
        </w:rPr>
        <w:t>Leading domestic and foreign scientists and practitioners are scheduled to participate in the conference.</w:t>
      </w:r>
    </w:p>
    <w:p w14:paraId="0EBBAB12" w14:textId="77777777" w:rsidR="00D536A8" w:rsidRPr="002F73BC" w:rsidRDefault="00D536A8" w:rsidP="00670E95">
      <w:pPr>
        <w:jc w:val="both"/>
        <w:rPr>
          <w:rFonts w:ascii="Times New Roman" w:hAnsi="Times New Roman" w:cs="Times New Roman"/>
          <w:lang w:val="en-US"/>
        </w:rPr>
      </w:pPr>
    </w:p>
    <w:tbl>
      <w:tblPr>
        <w:tblStyle w:val="TableNormal"/>
        <w:tblW w:w="10044" w:type="dxa"/>
        <w:tblInd w:w="121" w:type="dxa"/>
        <w:tblLayout w:type="fixed"/>
        <w:tblLook w:val="01E0" w:firstRow="1" w:lastRow="1" w:firstColumn="1" w:lastColumn="1" w:noHBand="0" w:noVBand="0"/>
      </w:tblPr>
      <w:tblGrid>
        <w:gridCol w:w="5676"/>
        <w:gridCol w:w="4368"/>
      </w:tblGrid>
      <w:tr w:rsidR="00D536A8" w:rsidRPr="00706D9E" w14:paraId="54982446" w14:textId="77777777" w:rsidTr="00D536A8">
        <w:trPr>
          <w:trHeight w:val="1091"/>
        </w:trPr>
        <w:tc>
          <w:tcPr>
            <w:tcW w:w="5676" w:type="dxa"/>
          </w:tcPr>
          <w:p w14:paraId="509E7A26" w14:textId="77777777" w:rsidR="00D536A8" w:rsidRPr="002F73BC" w:rsidRDefault="00D536A8" w:rsidP="007F3BF3">
            <w:pPr>
              <w:pStyle w:val="TableParagraph"/>
              <w:spacing w:before="35"/>
              <w:rPr>
                <w:b/>
                <w:lang w:val="en-US"/>
              </w:rPr>
            </w:pPr>
            <w:r w:rsidRPr="002F73BC">
              <w:rPr>
                <w:rStyle w:val="jlqj4b"/>
                <w:b/>
              </w:rPr>
              <w:t>Important dates:</w:t>
            </w:r>
            <w:r w:rsidRPr="002F73BC">
              <w:rPr>
                <w:b/>
              </w:rPr>
              <w:t xml:space="preserve"> </w:t>
            </w:r>
          </w:p>
          <w:p w14:paraId="6AC0EEE0" w14:textId="77777777" w:rsidR="00D536A8" w:rsidRPr="002F73BC" w:rsidRDefault="00D536A8" w:rsidP="007F3BF3">
            <w:pPr>
              <w:pStyle w:val="TableParagraph"/>
              <w:spacing w:before="35"/>
            </w:pPr>
            <w:r w:rsidRPr="002F73BC">
              <w:rPr>
                <w:i/>
              </w:rPr>
              <w:t xml:space="preserve">___ </w:t>
            </w:r>
            <w:r w:rsidRPr="002F73BC">
              <w:rPr>
                <w:i/>
                <w:lang w:val="en-US"/>
              </w:rPr>
              <w:t>April</w:t>
            </w:r>
            <w:r w:rsidRPr="002F73BC">
              <w:rPr>
                <w:i/>
              </w:rPr>
              <w:t xml:space="preserve"> </w:t>
            </w:r>
            <w:r w:rsidRPr="002F73BC">
              <w:t xml:space="preserve">– </w:t>
            </w:r>
            <w:r w:rsidRPr="002F73BC">
              <w:rPr>
                <w:rStyle w:val="jlqj4b"/>
              </w:rPr>
              <w:t>deadline for submission of materials</w:t>
            </w:r>
            <w:r w:rsidRPr="002F73BC">
              <w:t>;</w:t>
            </w:r>
          </w:p>
          <w:p w14:paraId="0698F6DF" w14:textId="77777777" w:rsidR="00D536A8" w:rsidRPr="002F73BC" w:rsidRDefault="00D536A8" w:rsidP="00D536A8">
            <w:pPr>
              <w:pStyle w:val="TableParagraph"/>
              <w:spacing w:before="37"/>
            </w:pPr>
            <w:r w:rsidRPr="002F73BC">
              <w:rPr>
                <w:i/>
              </w:rPr>
              <w:t xml:space="preserve">___ </w:t>
            </w:r>
            <w:r w:rsidRPr="002F73BC">
              <w:rPr>
                <w:i/>
                <w:lang w:val="en-US"/>
              </w:rPr>
              <w:t>May</w:t>
            </w:r>
            <w:r w:rsidRPr="002F73BC">
              <w:rPr>
                <w:i/>
              </w:rPr>
              <w:t xml:space="preserve"> </w:t>
            </w:r>
            <w:r w:rsidRPr="002F73BC">
              <w:t xml:space="preserve">– </w:t>
            </w:r>
            <w:r w:rsidRPr="002F73BC">
              <w:rPr>
                <w:lang w:val="en-US"/>
              </w:rPr>
              <w:t>holding a conference</w:t>
            </w:r>
            <w:r w:rsidRPr="002F73BC">
              <w:t>.</w:t>
            </w:r>
          </w:p>
        </w:tc>
        <w:tc>
          <w:tcPr>
            <w:tcW w:w="4368" w:type="dxa"/>
          </w:tcPr>
          <w:p w14:paraId="35438747" w14:textId="77777777" w:rsidR="00D536A8" w:rsidRPr="002F73BC" w:rsidRDefault="00D536A8" w:rsidP="007F3BF3">
            <w:pPr>
              <w:pStyle w:val="TableParagraph"/>
              <w:spacing w:line="251" w:lineRule="exact"/>
              <w:ind w:left="755"/>
            </w:pPr>
            <w:r w:rsidRPr="002F73BC">
              <w:rPr>
                <w:rStyle w:val="jlqj4b"/>
              </w:rPr>
              <w:t>Working languages of the conference:</w:t>
            </w:r>
            <w:r w:rsidRPr="002F73BC">
              <w:t xml:space="preserve"> </w:t>
            </w:r>
            <w:r w:rsidRPr="002F73BC">
              <w:rPr>
                <w:lang w:val="en-US"/>
              </w:rPr>
              <w:t>Ukrainian</w:t>
            </w:r>
            <w:r w:rsidRPr="002F73BC">
              <w:t xml:space="preserve">, </w:t>
            </w:r>
            <w:r w:rsidRPr="002F73BC">
              <w:rPr>
                <w:lang w:val="en-US"/>
              </w:rPr>
              <w:t>Polish</w:t>
            </w:r>
            <w:r w:rsidRPr="002F73BC">
              <w:t xml:space="preserve">, </w:t>
            </w:r>
            <w:r w:rsidRPr="002F73BC">
              <w:rPr>
                <w:lang w:val="en-US"/>
              </w:rPr>
              <w:t>English</w:t>
            </w:r>
            <w:r w:rsidRPr="002F73BC">
              <w:t>.</w:t>
            </w:r>
          </w:p>
          <w:p w14:paraId="7AA98675" w14:textId="77777777" w:rsidR="00D536A8" w:rsidRPr="002F73BC" w:rsidRDefault="00D536A8" w:rsidP="007F3BF3">
            <w:pPr>
              <w:pStyle w:val="TableParagraph"/>
              <w:spacing w:line="230" w:lineRule="exact"/>
              <w:ind w:left="755"/>
            </w:pPr>
            <w:r w:rsidRPr="002F73BC">
              <w:rPr>
                <w:b/>
              </w:rPr>
              <w:t xml:space="preserve">Publication of the collection of scientific papers </w:t>
            </w:r>
            <w:r w:rsidRPr="002F73BC">
              <w:t>is planned for the beginning of the conference</w:t>
            </w:r>
          </w:p>
        </w:tc>
      </w:tr>
    </w:tbl>
    <w:p w14:paraId="6BB46F50" w14:textId="77777777" w:rsidR="00E63F19" w:rsidRPr="00EE0D11" w:rsidRDefault="00D536A8" w:rsidP="00670E95">
      <w:pPr>
        <w:jc w:val="both"/>
        <w:rPr>
          <w:rStyle w:val="jlqj4b"/>
          <w:rFonts w:ascii="Times New Roman" w:hAnsi="Times New Roman" w:cs="Times New Roman"/>
          <w:lang w:val="en-US"/>
        </w:rPr>
      </w:pPr>
      <w:r w:rsidRPr="00EE0D11">
        <w:rPr>
          <w:rStyle w:val="jlqj4b"/>
          <w:rFonts w:ascii="Times New Roman" w:hAnsi="Times New Roman" w:cs="Times New Roman"/>
          <w:lang w:val="en-US"/>
        </w:rPr>
        <w:t xml:space="preserve">To participate in the conference, please </w:t>
      </w:r>
      <w:r w:rsidR="00EE0D11">
        <w:rPr>
          <w:rStyle w:val="jlqj4b"/>
          <w:rFonts w:ascii="Times New Roman" w:hAnsi="Times New Roman" w:cs="Times New Roman"/>
          <w:lang w:val="en-US"/>
        </w:rPr>
        <w:t>till</w:t>
      </w:r>
      <w:r w:rsidR="00E63F19" w:rsidRPr="00EE0D11">
        <w:rPr>
          <w:rStyle w:val="jlqj4b"/>
          <w:rFonts w:ascii="Times New Roman" w:hAnsi="Times New Roman" w:cs="Times New Roman"/>
          <w:lang w:val="en-US"/>
        </w:rPr>
        <w:t xml:space="preserve"> </w:t>
      </w:r>
      <w:r w:rsidRPr="00EE0D11">
        <w:rPr>
          <w:rStyle w:val="jlqj4b"/>
          <w:rFonts w:ascii="Times New Roman" w:hAnsi="Times New Roman" w:cs="Times New Roman"/>
          <w:lang w:val="en-US"/>
        </w:rPr>
        <w:t>April</w:t>
      </w:r>
      <w:r w:rsidR="00EE0D11">
        <w:rPr>
          <w:rStyle w:val="jlqj4b"/>
          <w:rFonts w:ascii="Times New Roman" w:hAnsi="Times New Roman" w:cs="Times New Roman"/>
          <w:lang w:val="en-US"/>
        </w:rPr>
        <w:t xml:space="preserve"> _____</w:t>
      </w:r>
      <w:r w:rsidR="00E63F19" w:rsidRPr="00EE0D11">
        <w:rPr>
          <w:rStyle w:val="jlqj4b"/>
          <w:rFonts w:ascii="Times New Roman" w:hAnsi="Times New Roman" w:cs="Times New Roman"/>
          <w:lang w:val="en-US"/>
        </w:rPr>
        <w:t>,</w:t>
      </w:r>
      <w:r w:rsidRPr="00EE0D11">
        <w:rPr>
          <w:rStyle w:val="jlqj4b"/>
          <w:rFonts w:ascii="Times New Roman" w:hAnsi="Times New Roman" w:cs="Times New Roman"/>
          <w:lang w:val="en-US"/>
        </w:rPr>
        <w:t xml:space="preserve"> 2021:</w:t>
      </w:r>
    </w:p>
    <w:p w14:paraId="041F40C2" w14:textId="77777777" w:rsidR="00E63F19" w:rsidRPr="00EE0D11" w:rsidRDefault="00D536A8" w:rsidP="00670E95">
      <w:pPr>
        <w:jc w:val="both"/>
        <w:rPr>
          <w:rStyle w:val="jlqj4b"/>
          <w:rFonts w:ascii="Times New Roman" w:hAnsi="Times New Roman" w:cs="Times New Roman"/>
          <w:lang w:val="en-US"/>
        </w:rPr>
      </w:pPr>
      <w:r w:rsidRPr="00EE0D11">
        <w:rPr>
          <w:rStyle w:val="jlqj4b"/>
          <w:rFonts w:ascii="Times New Roman" w:hAnsi="Times New Roman" w:cs="Times New Roman"/>
          <w:lang w:val="en-US"/>
        </w:rPr>
        <w:t xml:space="preserve">1. Fill out the application </w:t>
      </w:r>
      <w:hyperlink r:id="rId6" w:history="1">
        <w:r w:rsidR="00E63F19" w:rsidRPr="00EE0D11">
          <w:rPr>
            <w:rStyle w:val="Hipercze"/>
            <w:rFonts w:ascii="Times New Roman" w:hAnsi="Times New Roman" w:cs="Times New Roman"/>
            <w:lang w:val="en-US"/>
          </w:rPr>
          <w:t>https://forms.gle/3w8UEaxRNdxJW5y29</w:t>
        </w:r>
      </w:hyperlink>
      <w:r w:rsidRPr="00EE0D11">
        <w:rPr>
          <w:rStyle w:val="jlqj4b"/>
          <w:rFonts w:ascii="Times New Roman" w:hAnsi="Times New Roman" w:cs="Times New Roman"/>
          <w:lang w:val="en-US"/>
        </w:rPr>
        <w:t xml:space="preserve"> </w:t>
      </w:r>
    </w:p>
    <w:p w14:paraId="3E040D25" w14:textId="77777777" w:rsidR="00D536A8" w:rsidRPr="00EE0D11" w:rsidRDefault="00D536A8" w:rsidP="00670E95">
      <w:pPr>
        <w:jc w:val="both"/>
        <w:rPr>
          <w:rStyle w:val="jlqj4b"/>
          <w:rFonts w:ascii="Times New Roman" w:hAnsi="Times New Roman" w:cs="Times New Roman"/>
          <w:lang w:val="en-US"/>
        </w:rPr>
      </w:pPr>
      <w:r w:rsidRPr="00EE0D11">
        <w:rPr>
          <w:rStyle w:val="jlqj4b"/>
          <w:rFonts w:ascii="Times New Roman" w:hAnsi="Times New Roman" w:cs="Times New Roman"/>
          <w:lang w:val="en-US"/>
        </w:rPr>
        <w:lastRenderedPageBreak/>
        <w:t xml:space="preserve">2. Send abstracts to e-mail </w:t>
      </w:r>
      <w:hyperlink r:id="rId7" w:history="1">
        <w:r w:rsidR="00E63F19" w:rsidRPr="00EE0D11">
          <w:rPr>
            <w:rStyle w:val="Hipercze"/>
            <w:rFonts w:ascii="Times New Roman" w:hAnsi="Times New Roman" w:cs="Times New Roman"/>
            <w:lang w:val="en-US"/>
          </w:rPr>
          <w:t>katarinka_chupina@ukr.net</w:t>
        </w:r>
      </w:hyperlink>
      <w:r w:rsidR="00E63F19" w:rsidRPr="00EE0D11">
        <w:rPr>
          <w:rStyle w:val="jlqj4b"/>
          <w:rFonts w:ascii="Times New Roman" w:hAnsi="Times New Roman" w:cs="Times New Roman"/>
          <w:lang w:val="en-US"/>
        </w:rPr>
        <w:t xml:space="preserve">  marked "</w:t>
      </w:r>
      <w:r w:rsidR="00EE0D11">
        <w:rPr>
          <w:rStyle w:val="jlqj4b"/>
          <w:rFonts w:ascii="Times New Roman" w:hAnsi="Times New Roman" w:cs="Times New Roman"/>
          <w:lang w:val="en-US"/>
        </w:rPr>
        <w:t>THE 2d</w:t>
      </w:r>
      <w:r w:rsidR="00E63F19" w:rsidRPr="00EE0D11">
        <w:rPr>
          <w:rStyle w:val="jlqj4b"/>
          <w:rFonts w:ascii="Times New Roman" w:hAnsi="Times New Roman" w:cs="Times New Roman"/>
          <w:lang w:val="en-US"/>
        </w:rPr>
        <w:t xml:space="preserve"> SCIENTIFIC AND </w:t>
      </w:r>
      <w:r w:rsidRPr="00EE0D11">
        <w:rPr>
          <w:rStyle w:val="jlqj4b"/>
          <w:rFonts w:ascii="Times New Roman" w:hAnsi="Times New Roman" w:cs="Times New Roman"/>
          <w:lang w:val="en-US"/>
        </w:rPr>
        <w:t>PRACTICAL SYMPOSIUM ON INCLUSIVE TOURISM"</w:t>
      </w:r>
    </w:p>
    <w:p w14:paraId="3C7926E6" w14:textId="77777777" w:rsidR="00E63F19" w:rsidRPr="002F73BC" w:rsidRDefault="00E63F19" w:rsidP="00E63F19">
      <w:pPr>
        <w:jc w:val="center"/>
        <w:rPr>
          <w:rFonts w:ascii="Times New Roman" w:hAnsi="Times New Roman" w:cs="Times New Roman"/>
          <w:b/>
          <w:lang w:val="en-US"/>
        </w:rPr>
      </w:pPr>
      <w:r w:rsidRPr="002F73BC">
        <w:rPr>
          <w:rFonts w:ascii="Times New Roman" w:hAnsi="Times New Roman" w:cs="Times New Roman"/>
          <w:b/>
          <w:lang w:val="en-US"/>
        </w:rPr>
        <w:t>Requirements for the design of abstracts:</w:t>
      </w:r>
    </w:p>
    <w:p w14:paraId="0ED612F5" w14:textId="77777777" w:rsidR="00E63F19" w:rsidRPr="002F73BC" w:rsidRDefault="00E63F19" w:rsidP="00E63F19">
      <w:pPr>
        <w:jc w:val="both"/>
        <w:rPr>
          <w:rFonts w:ascii="Times New Roman" w:hAnsi="Times New Roman" w:cs="Times New Roman"/>
          <w:lang w:val="en-US"/>
        </w:rPr>
      </w:pPr>
      <w:r w:rsidRPr="002F73BC">
        <w:rPr>
          <w:rFonts w:ascii="Times New Roman" w:hAnsi="Times New Roman" w:cs="Times New Roman"/>
          <w:lang w:val="en-US"/>
        </w:rPr>
        <w:t xml:space="preserve">Materials of </w:t>
      </w:r>
      <w:r w:rsidR="00EE0D11">
        <w:rPr>
          <w:rFonts w:ascii="Times New Roman" w:hAnsi="Times New Roman" w:cs="Times New Roman"/>
          <w:lang w:val="en-US"/>
        </w:rPr>
        <w:t>conference abstract</w:t>
      </w:r>
      <w:r w:rsidRPr="002F73BC">
        <w:rPr>
          <w:rFonts w:ascii="Times New Roman" w:hAnsi="Times New Roman" w:cs="Times New Roman"/>
          <w:lang w:val="en-US"/>
        </w:rPr>
        <w:t xml:space="preserve">s are submitted in electronic form and must meet the following requirements: extension .doc, .docx, font type - </w:t>
      </w:r>
      <w:proofErr w:type="spellStart"/>
      <w:r w:rsidRPr="002F73BC">
        <w:rPr>
          <w:rFonts w:ascii="Times New Roman" w:hAnsi="Times New Roman" w:cs="Times New Roman"/>
          <w:lang w:val="en-US"/>
        </w:rPr>
        <w:t>TimesNewRoman</w:t>
      </w:r>
      <w:proofErr w:type="spellEnd"/>
      <w:r w:rsidRPr="002F73BC">
        <w:rPr>
          <w:rFonts w:ascii="Times New Roman" w:hAnsi="Times New Roman" w:cs="Times New Roman"/>
          <w:lang w:val="en-US"/>
        </w:rPr>
        <w:t xml:space="preserve">; font size - 14; </w:t>
      </w:r>
      <w:r w:rsidR="00EE0D11">
        <w:rPr>
          <w:rFonts w:ascii="Times New Roman" w:hAnsi="Times New Roman" w:cs="Times New Roman"/>
          <w:lang w:val="en-US"/>
        </w:rPr>
        <w:t>the length of abstracts</w:t>
      </w:r>
      <w:r w:rsidRPr="002F73BC">
        <w:rPr>
          <w:rFonts w:ascii="Times New Roman" w:hAnsi="Times New Roman" w:cs="Times New Roman"/>
          <w:lang w:val="en-US"/>
        </w:rPr>
        <w:t xml:space="preserve"> 2-5 pages of printed text, without page numbering, format A4; line spacing - 1,5; margins: left, bottom, top, right - 20 mm.</w:t>
      </w:r>
    </w:p>
    <w:p w14:paraId="45A20CD5" w14:textId="77777777" w:rsidR="00231642" w:rsidRPr="002F73BC" w:rsidRDefault="00231642" w:rsidP="00E63F19">
      <w:pPr>
        <w:jc w:val="both"/>
        <w:rPr>
          <w:rFonts w:ascii="Times New Roman" w:hAnsi="Times New Roman" w:cs="Times New Roman"/>
          <w:lang w:val="en-US"/>
        </w:rPr>
      </w:pPr>
    </w:p>
    <w:p w14:paraId="74D31A52" w14:textId="77777777" w:rsidR="00231642" w:rsidRPr="002F73BC" w:rsidRDefault="00231642" w:rsidP="00231642">
      <w:pPr>
        <w:jc w:val="center"/>
        <w:rPr>
          <w:rFonts w:ascii="Times New Roman" w:hAnsi="Times New Roman" w:cs="Times New Roman"/>
          <w:b/>
          <w:lang w:val="en-US"/>
        </w:rPr>
      </w:pPr>
      <w:r w:rsidRPr="002F73BC">
        <w:rPr>
          <w:rFonts w:ascii="Times New Roman" w:hAnsi="Times New Roman" w:cs="Times New Roman"/>
          <w:b/>
          <w:lang w:val="en-US"/>
        </w:rPr>
        <w:t>The order of the material</w:t>
      </w:r>
      <w:r w:rsidR="00C70F27" w:rsidRPr="00C70F27">
        <w:rPr>
          <w:rFonts w:ascii="Times New Roman" w:hAnsi="Times New Roman" w:cs="Times New Roman"/>
          <w:b/>
          <w:lang w:val="en-US"/>
        </w:rPr>
        <w:t xml:space="preserve"> </w:t>
      </w:r>
      <w:r w:rsidR="00C70F27" w:rsidRPr="002F73BC">
        <w:rPr>
          <w:rFonts w:ascii="Times New Roman" w:hAnsi="Times New Roman" w:cs="Times New Roman"/>
          <w:b/>
          <w:lang w:val="en-US"/>
        </w:rPr>
        <w:t>placement</w:t>
      </w:r>
      <w:r w:rsidRPr="002F73BC">
        <w:rPr>
          <w:rFonts w:ascii="Times New Roman" w:hAnsi="Times New Roman" w:cs="Times New Roman"/>
          <w:b/>
          <w:lang w:val="en-US"/>
        </w:rPr>
        <w:t>:</w:t>
      </w:r>
    </w:p>
    <w:p w14:paraId="61A5BEE9"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In the upper right corner (alignment on the right edge) - the author's initials (before the surname) and surname are printed in bold, then - a summary of the main material of the thesis, a list of references.</w:t>
      </w:r>
    </w:p>
    <w:p w14:paraId="2E99EC0E" w14:textId="77777777" w:rsidR="00231642" w:rsidRPr="002F73BC" w:rsidRDefault="00231642" w:rsidP="00231642">
      <w:pPr>
        <w:jc w:val="both"/>
        <w:rPr>
          <w:rFonts w:ascii="Times New Roman" w:hAnsi="Times New Roman" w:cs="Times New Roman"/>
          <w:lang w:val="en-US"/>
        </w:rPr>
      </w:pPr>
    </w:p>
    <w:p w14:paraId="62018EC7" w14:textId="77777777" w:rsidR="00231642" w:rsidRPr="00EE0D11" w:rsidRDefault="00231642" w:rsidP="00231642">
      <w:pPr>
        <w:jc w:val="both"/>
        <w:rPr>
          <w:rStyle w:val="jlqj4b"/>
          <w:rFonts w:ascii="Times New Roman" w:hAnsi="Times New Roman" w:cs="Times New Roman"/>
          <w:b/>
          <w:lang w:val="en-US"/>
        </w:rPr>
      </w:pPr>
      <w:r w:rsidRPr="00EE0D11">
        <w:rPr>
          <w:rStyle w:val="jlqj4b"/>
          <w:rFonts w:ascii="Times New Roman" w:hAnsi="Times New Roman" w:cs="Times New Roman"/>
          <w:lang w:val="en-US"/>
        </w:rPr>
        <w:t xml:space="preserve">There is also an opportunity to publish the results of research in the professional journal </w:t>
      </w:r>
      <w:r w:rsidRPr="00EE0D11">
        <w:rPr>
          <w:rStyle w:val="jlqj4b"/>
          <w:rFonts w:ascii="Times New Roman" w:hAnsi="Times New Roman" w:cs="Times New Roman"/>
          <w:b/>
          <w:lang w:val="en-US"/>
        </w:rPr>
        <w:t>"Social Work and Social Education"</w:t>
      </w:r>
    </w:p>
    <w:p w14:paraId="70CF633F" w14:textId="77777777" w:rsidR="00231642" w:rsidRPr="002F73BC" w:rsidRDefault="00231642" w:rsidP="00231642">
      <w:pPr>
        <w:jc w:val="both"/>
        <w:rPr>
          <w:rFonts w:ascii="Times New Roman" w:hAnsi="Times New Roman" w:cs="Times New Roman"/>
          <w:b/>
          <w:lang w:val="en-US"/>
        </w:rPr>
      </w:pPr>
    </w:p>
    <w:p w14:paraId="5F1F6ADC" w14:textId="77777777" w:rsidR="00231642" w:rsidRPr="002F73BC" w:rsidRDefault="00231642" w:rsidP="00231642">
      <w:pPr>
        <w:jc w:val="both"/>
        <w:rPr>
          <w:rFonts w:ascii="Times New Roman" w:hAnsi="Times New Roman" w:cs="Times New Roman"/>
          <w:b/>
          <w:lang w:val="en-US"/>
        </w:rPr>
      </w:pPr>
      <w:r w:rsidRPr="002F73BC">
        <w:rPr>
          <w:rFonts w:ascii="Times New Roman" w:hAnsi="Times New Roman" w:cs="Times New Roman"/>
          <w:b/>
          <w:lang w:val="en-US"/>
        </w:rPr>
        <w:t xml:space="preserve">* The collection of the conference is indexed by </w:t>
      </w:r>
      <w:proofErr w:type="spellStart"/>
      <w:r w:rsidRPr="002F73BC">
        <w:rPr>
          <w:rFonts w:ascii="Times New Roman" w:hAnsi="Times New Roman" w:cs="Times New Roman"/>
          <w:b/>
          <w:lang w:val="en-US"/>
        </w:rPr>
        <w:t>scientometric</w:t>
      </w:r>
      <w:proofErr w:type="spellEnd"/>
      <w:r w:rsidRPr="002F73BC">
        <w:rPr>
          <w:rFonts w:ascii="Times New Roman" w:hAnsi="Times New Roman" w:cs="Times New Roman"/>
          <w:b/>
          <w:lang w:val="en-US"/>
        </w:rPr>
        <w:t xml:space="preserve"> databases:</w:t>
      </w:r>
    </w:p>
    <w:p w14:paraId="5353673E"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The collection is included in Category B of the List of scientific professional publications of Ukraine, which can publish the results of dissertations for doctoral and PhD degrees (pedagogical branch of knowledge, specialties: 011, 015, 016, 231). Order of the Ministry of Education and Science of Ukraine from 26.11.2020 № 1471.</w:t>
      </w:r>
    </w:p>
    <w:p w14:paraId="41AC8FE3"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xml:space="preserve">- ISSN </w:t>
      </w:r>
      <w:proofErr w:type="spellStart"/>
      <w:r w:rsidRPr="002F73BC">
        <w:rPr>
          <w:rFonts w:ascii="Times New Roman" w:hAnsi="Times New Roman" w:cs="Times New Roman"/>
          <w:lang w:val="en-US"/>
        </w:rPr>
        <w:t>InternationalCentre</w:t>
      </w:r>
      <w:proofErr w:type="spellEnd"/>
      <w:r w:rsidR="00893F94" w:rsidRPr="002F73BC">
        <w:rPr>
          <w:rFonts w:ascii="Times New Roman" w:hAnsi="Times New Roman" w:cs="Times New Roman"/>
          <w:lang w:val="en-US"/>
        </w:rPr>
        <w:t>, Paris</w:t>
      </w:r>
      <w:r w:rsidRPr="002F73BC">
        <w:rPr>
          <w:rFonts w:ascii="Times New Roman" w:hAnsi="Times New Roman" w:cs="Times New Roman"/>
          <w:lang w:val="en-US"/>
        </w:rPr>
        <w:t>;</w:t>
      </w:r>
    </w:p>
    <w:p w14:paraId="1418D38E"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xml:space="preserve">- </w:t>
      </w:r>
      <w:proofErr w:type="spellStart"/>
      <w:r w:rsidRPr="002F73BC">
        <w:rPr>
          <w:rFonts w:ascii="Times New Roman" w:hAnsi="Times New Roman" w:cs="Times New Roman"/>
          <w:lang w:val="en-US"/>
        </w:rPr>
        <w:t>CrossRef</w:t>
      </w:r>
      <w:proofErr w:type="spellEnd"/>
      <w:r w:rsidRPr="002F73BC">
        <w:rPr>
          <w:rFonts w:ascii="Times New Roman" w:hAnsi="Times New Roman" w:cs="Times New Roman"/>
          <w:lang w:val="en-US"/>
        </w:rPr>
        <w:t>;</w:t>
      </w:r>
    </w:p>
    <w:p w14:paraId="1778AB21"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xml:space="preserve">- </w:t>
      </w:r>
      <w:proofErr w:type="spellStart"/>
      <w:r w:rsidRPr="002F73BC">
        <w:rPr>
          <w:rFonts w:ascii="Times New Roman" w:hAnsi="Times New Roman" w:cs="Times New Roman"/>
          <w:lang w:val="en-US"/>
        </w:rPr>
        <w:t>GoogleScholar</w:t>
      </w:r>
      <w:proofErr w:type="spellEnd"/>
      <w:r w:rsidRPr="002F73BC">
        <w:rPr>
          <w:rFonts w:ascii="Times New Roman" w:hAnsi="Times New Roman" w:cs="Times New Roman"/>
          <w:lang w:val="en-US"/>
        </w:rPr>
        <w:t>;</w:t>
      </w:r>
    </w:p>
    <w:p w14:paraId="0B49E1D7"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xml:space="preserve">- </w:t>
      </w:r>
      <w:proofErr w:type="spellStart"/>
      <w:r w:rsidRPr="002F73BC">
        <w:rPr>
          <w:rFonts w:ascii="Times New Roman" w:hAnsi="Times New Roman" w:cs="Times New Roman"/>
          <w:lang w:val="en-US"/>
        </w:rPr>
        <w:t>IndexCopernicus</w:t>
      </w:r>
      <w:proofErr w:type="spellEnd"/>
      <w:r w:rsidRPr="002F73BC">
        <w:rPr>
          <w:rFonts w:ascii="Times New Roman" w:hAnsi="Times New Roman" w:cs="Times New Roman"/>
          <w:lang w:val="en-US"/>
        </w:rPr>
        <w:t>;</w:t>
      </w:r>
    </w:p>
    <w:p w14:paraId="2C69A835" w14:textId="77777777" w:rsidR="00231642" w:rsidRPr="002F73BC" w:rsidRDefault="00893F94" w:rsidP="00231642">
      <w:pPr>
        <w:jc w:val="both"/>
        <w:rPr>
          <w:rFonts w:ascii="Times New Roman" w:hAnsi="Times New Roman" w:cs="Times New Roman"/>
          <w:lang w:val="en-US"/>
        </w:rPr>
      </w:pPr>
      <w:r w:rsidRPr="002F73BC">
        <w:rPr>
          <w:rFonts w:ascii="Times New Roman" w:hAnsi="Times New Roman" w:cs="Times New Roman"/>
          <w:lang w:val="en-US"/>
        </w:rPr>
        <w:t xml:space="preserve">- </w:t>
      </w:r>
      <w:proofErr w:type="spellStart"/>
      <w:r w:rsidRPr="002F73BC">
        <w:rPr>
          <w:rFonts w:ascii="Times New Roman" w:hAnsi="Times New Roman" w:cs="Times New Roman"/>
          <w:lang w:val="en-US"/>
        </w:rPr>
        <w:t>WorldCat</w:t>
      </w:r>
      <w:proofErr w:type="spellEnd"/>
      <w:r w:rsidRPr="002F73BC">
        <w:rPr>
          <w:rFonts w:ascii="Times New Roman" w:hAnsi="Times New Roman" w:cs="Times New Roman"/>
          <w:lang w:val="en-US"/>
        </w:rPr>
        <w:t xml:space="preserve"> (USA);</w:t>
      </w:r>
    </w:p>
    <w:p w14:paraId="6C66CE72"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Ukrainian scientific and educational network URAN;</w:t>
      </w:r>
    </w:p>
    <w:p w14:paraId="3F0AD969"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xml:space="preserve">- </w:t>
      </w:r>
      <w:r w:rsidR="00893F94" w:rsidRPr="002F73BC">
        <w:rPr>
          <w:rFonts w:ascii="Times New Roman" w:hAnsi="Times New Roman" w:cs="Times New Roman"/>
          <w:lang w:val="en-US"/>
        </w:rPr>
        <w:t xml:space="preserve">V.I. </w:t>
      </w:r>
      <w:proofErr w:type="spellStart"/>
      <w:r w:rsidRPr="002F73BC">
        <w:rPr>
          <w:rFonts w:ascii="Times New Roman" w:hAnsi="Times New Roman" w:cs="Times New Roman"/>
          <w:lang w:val="en-US"/>
        </w:rPr>
        <w:t>Vernadsky</w:t>
      </w:r>
      <w:r w:rsidR="00893F94" w:rsidRPr="002F73BC">
        <w:rPr>
          <w:rFonts w:ascii="Times New Roman" w:hAnsi="Times New Roman" w:cs="Times New Roman"/>
          <w:lang w:val="en-US"/>
        </w:rPr>
        <w:t>i</w:t>
      </w:r>
      <w:proofErr w:type="spellEnd"/>
      <w:r w:rsidRPr="002F73BC">
        <w:rPr>
          <w:rFonts w:ascii="Times New Roman" w:hAnsi="Times New Roman" w:cs="Times New Roman"/>
          <w:lang w:val="en-US"/>
        </w:rPr>
        <w:t xml:space="preserve"> National Library of Ukraine;</w:t>
      </w:r>
    </w:p>
    <w:p w14:paraId="1E435D80" w14:textId="77777777" w:rsidR="00231642" w:rsidRPr="002F73BC" w:rsidRDefault="00231642" w:rsidP="00231642">
      <w:pPr>
        <w:jc w:val="both"/>
        <w:rPr>
          <w:rFonts w:ascii="Times New Roman" w:hAnsi="Times New Roman" w:cs="Times New Roman"/>
          <w:lang w:val="en-US"/>
        </w:rPr>
      </w:pPr>
      <w:r w:rsidRPr="002F73BC">
        <w:rPr>
          <w:rFonts w:ascii="Times New Roman" w:hAnsi="Times New Roman" w:cs="Times New Roman"/>
          <w:lang w:val="en-US"/>
        </w:rPr>
        <w:t xml:space="preserve">- </w:t>
      </w:r>
      <w:proofErr w:type="spellStart"/>
      <w:r w:rsidRPr="002F73BC">
        <w:rPr>
          <w:rFonts w:ascii="Times New Roman" w:hAnsi="Times New Roman" w:cs="Times New Roman"/>
          <w:lang w:val="en-US"/>
        </w:rPr>
        <w:t>BielefeldAcademicSearchEngine</w:t>
      </w:r>
      <w:proofErr w:type="spellEnd"/>
      <w:r w:rsidRPr="002F73BC">
        <w:rPr>
          <w:rFonts w:ascii="Times New Roman" w:hAnsi="Times New Roman" w:cs="Times New Roman"/>
          <w:lang w:val="en-US"/>
        </w:rPr>
        <w:t xml:space="preserve"> (BASE) </w:t>
      </w:r>
    </w:p>
    <w:p w14:paraId="1966AE80" w14:textId="77777777" w:rsidR="002F73BC" w:rsidRPr="002F73BC" w:rsidRDefault="00706D9E" w:rsidP="002F73BC">
      <w:pPr>
        <w:rPr>
          <w:rFonts w:ascii="Times New Roman" w:hAnsi="Times New Roman" w:cs="Times New Roman"/>
          <w:lang w:val="en-US"/>
        </w:rPr>
      </w:pPr>
      <w:r>
        <w:rPr>
          <w:rFonts w:ascii="Times New Roman" w:hAnsi="Times New Roman" w:cs="Times New Roman"/>
          <w:noProof/>
          <w:lang w:eastAsia="ru-RU"/>
        </w:rPr>
        <mc:AlternateContent>
          <mc:Choice Requires="wps">
            <w:drawing>
              <wp:anchor distT="45720" distB="45720" distL="114300" distR="114300" simplePos="0" relativeHeight="251660288" behindDoc="0" locked="0" layoutInCell="1" allowOverlap="1" wp14:anchorId="4660F92D" wp14:editId="1144138F">
                <wp:simplePos x="0" y="0"/>
                <wp:positionH relativeFrom="column">
                  <wp:posOffset>5200015</wp:posOffset>
                </wp:positionH>
                <wp:positionV relativeFrom="paragraph">
                  <wp:posOffset>-5433695</wp:posOffset>
                </wp:positionV>
                <wp:extent cx="1430020" cy="1751965"/>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751965"/>
                        </a:xfrm>
                        <a:prstGeom prst="rect">
                          <a:avLst/>
                        </a:prstGeom>
                        <a:solidFill>
                          <a:srgbClr val="FFFFFF"/>
                        </a:solidFill>
                        <a:ln w="9525">
                          <a:solidFill>
                            <a:srgbClr val="000000"/>
                          </a:solidFill>
                          <a:miter lim="800000"/>
                          <a:headEnd/>
                          <a:tailEnd/>
                        </a:ln>
                      </wps:spPr>
                      <wps:txbx>
                        <w:txbxContent>
                          <w:p w14:paraId="7BAF111D" w14:textId="77777777" w:rsidR="002F73BC" w:rsidRPr="00725EA5" w:rsidRDefault="002F73BC" w:rsidP="002F73BC">
                            <w:pPr>
                              <w:rPr>
                                <w:rFonts w:ascii="Times New Roman" w:hAnsi="Times New Roman" w:cs="Times New Roman"/>
                              </w:rPr>
                            </w:pPr>
                            <w:r w:rsidRPr="00725EA5">
                              <w:rPr>
                                <w:rFonts w:ascii="Times New Roman" w:hAnsi="Times New Roman" w:cs="Times New Roman"/>
                                <w:noProof/>
                                <w:lang w:eastAsia="ru-RU"/>
                              </w:rPr>
                              <w:drawing>
                                <wp:inline distT="0" distB="0" distL="0" distR="0" wp14:anchorId="602C7545" wp14:editId="249BBF78">
                                  <wp:extent cx="1257300" cy="1257300"/>
                                  <wp:effectExtent l="0" t="0" r="0" b="0"/>
                                  <wp:docPr id="4" name="Рисунок 6" descr="http://qrcoder.ru/code/?http%3A%2F%2Fsrso.udpu.edu.ua&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srso.udpu.edu.ua&amp;4&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6308046" w14:textId="77777777" w:rsidR="002F73BC" w:rsidRPr="00725EA5" w:rsidRDefault="002F73BC" w:rsidP="002F73BC">
                            <w:pPr>
                              <w:jc w:val="center"/>
                              <w:rPr>
                                <w:rFonts w:ascii="Times New Roman" w:hAnsi="Times New Roman" w:cs="Times New Roman"/>
                                <w:lang w:val="en-US"/>
                              </w:rPr>
                            </w:pPr>
                            <w:r w:rsidRPr="00725EA5">
                              <w:rPr>
                                <w:rFonts w:ascii="Times New Roman" w:hAnsi="Times New Roman" w:cs="Times New Roman"/>
                                <w:lang w:val="en-US"/>
                              </w:rPr>
                              <w:t>Information about the journal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45pt;margin-top:-427.85pt;width:112.6pt;height:137.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">
                <v:textbox style="mso-fit-shape-to-text:t">
                  <w:txbxContent>
                    <w:p w:rsidR="002F73BC" w:rsidRPr="00725EA5" w:rsidRDefault="002F73BC" w:rsidP="002F73BC">
                      <w:pPr>
                        <w:rPr>
                          <w:rFonts w:ascii="Times New Roman" w:hAnsi="Times New Roman" w:cs="Times New Roman"/>
                        </w:rPr>
                      </w:pPr>
                      <w:r w:rsidRPr="00725EA5">
                        <w:rPr>
                          <w:rFonts w:ascii="Times New Roman" w:hAnsi="Times New Roman" w:cs="Times New Roman"/>
                          <w:noProof/>
                          <w:lang w:eastAsia="ru-RU"/>
                        </w:rPr>
                        <w:drawing>
                          <wp:inline distT="0" distB="0" distL="0" distR="0">
                            <wp:extent cx="1257300" cy="1257300"/>
                            <wp:effectExtent l="0" t="0" r="0" b="0"/>
                            <wp:docPr id="4" name="Рисунок 6" descr="http://qrcoder.ru/code/?http%3A%2F%2Fsrso.udpu.edu.ua&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srso.udpu.edu.ua&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F73BC" w:rsidRPr="00725EA5" w:rsidRDefault="002F73BC" w:rsidP="002F73BC">
                      <w:pPr>
                        <w:jc w:val="center"/>
                        <w:rPr>
                          <w:rFonts w:ascii="Times New Roman" w:hAnsi="Times New Roman" w:cs="Times New Roman"/>
                          <w:lang w:val="en-US"/>
                        </w:rPr>
                      </w:pPr>
                      <w:r w:rsidRPr="00725EA5">
                        <w:rPr>
                          <w:rFonts w:ascii="Times New Roman" w:hAnsi="Times New Roman" w:cs="Times New Roman"/>
                          <w:lang w:val="en-US"/>
                        </w:rPr>
                        <w:t>Information about the journal</w:t>
                      </w:r>
                    </w:p>
                  </w:txbxContent>
                </v:textbox>
                <w10:wrap type="square"/>
              </v:shape>
            </w:pict>
          </mc:Fallback>
        </mc:AlternateContent>
      </w:r>
    </w:p>
    <w:p w14:paraId="1341246B" w14:textId="77777777" w:rsidR="002F73BC" w:rsidRPr="002F73BC" w:rsidRDefault="002F73BC" w:rsidP="00231642">
      <w:pPr>
        <w:jc w:val="both"/>
        <w:rPr>
          <w:rFonts w:ascii="Times New Roman" w:hAnsi="Times New Roman" w:cs="Times New Roman"/>
          <w:lang w:val="en-US"/>
        </w:rPr>
      </w:pPr>
    </w:p>
    <w:p w14:paraId="451ECE06" w14:textId="77777777" w:rsidR="002F73BC" w:rsidRPr="002F73BC" w:rsidRDefault="002F73BC" w:rsidP="00231642">
      <w:pPr>
        <w:jc w:val="both"/>
        <w:rPr>
          <w:rFonts w:ascii="Times New Roman" w:hAnsi="Times New Roman" w:cs="Times New Roman"/>
          <w:lang w:val="en-US"/>
        </w:rPr>
      </w:pPr>
    </w:p>
    <w:p w14:paraId="49D29C03" w14:textId="77777777" w:rsidR="00893F94" w:rsidRPr="00EE0D11" w:rsidRDefault="00893F94" w:rsidP="00893F94">
      <w:pPr>
        <w:jc w:val="center"/>
        <w:rPr>
          <w:rStyle w:val="jlqj4b"/>
          <w:rFonts w:ascii="Times New Roman" w:hAnsi="Times New Roman" w:cs="Times New Roman"/>
          <w:b/>
          <w:lang w:val="en-US"/>
        </w:rPr>
      </w:pPr>
      <w:r w:rsidRPr="00EE0D11">
        <w:rPr>
          <w:rStyle w:val="jlqj4b"/>
          <w:rFonts w:ascii="Times New Roman" w:hAnsi="Times New Roman" w:cs="Times New Roman"/>
          <w:b/>
          <w:lang w:val="en-US"/>
        </w:rPr>
        <w:t>CONTACTS:</w:t>
      </w:r>
    </w:p>
    <w:p w14:paraId="2FB80525" w14:textId="77777777" w:rsidR="00893F94" w:rsidRPr="00EE0D11" w:rsidRDefault="00893F94" w:rsidP="00231642">
      <w:pPr>
        <w:jc w:val="both"/>
        <w:rPr>
          <w:rStyle w:val="jlqj4b"/>
          <w:rFonts w:ascii="Times New Roman" w:hAnsi="Times New Roman" w:cs="Times New Roman"/>
          <w:lang w:val="en-US"/>
        </w:rPr>
      </w:pPr>
      <w:r w:rsidRPr="00EE0D11">
        <w:rPr>
          <w:rStyle w:val="jlqj4b"/>
          <w:rFonts w:ascii="Times New Roman" w:hAnsi="Times New Roman" w:cs="Times New Roman"/>
          <w:b/>
          <w:lang w:val="en-US"/>
        </w:rPr>
        <w:t>Address of the organizing committee</w:t>
      </w:r>
      <w:r w:rsidRPr="00EE0D11">
        <w:rPr>
          <w:rStyle w:val="jlqj4b"/>
          <w:rFonts w:ascii="Times New Roman" w:hAnsi="Times New Roman" w:cs="Times New Roman"/>
          <w:lang w:val="en-US"/>
        </w:rPr>
        <w:t xml:space="preserve">: </w:t>
      </w:r>
      <w:proofErr w:type="spellStart"/>
      <w:r w:rsidRPr="00EE0D11">
        <w:rPr>
          <w:rStyle w:val="jlqj4b"/>
          <w:rFonts w:ascii="Times New Roman" w:hAnsi="Times New Roman" w:cs="Times New Roman"/>
          <w:lang w:val="en-US"/>
        </w:rPr>
        <w:t>Uman</w:t>
      </w:r>
      <w:proofErr w:type="spellEnd"/>
      <w:r w:rsidRPr="00EE0D11">
        <w:rPr>
          <w:rStyle w:val="jlqj4b"/>
          <w:rFonts w:ascii="Times New Roman" w:hAnsi="Times New Roman" w:cs="Times New Roman"/>
          <w:lang w:val="en-US"/>
        </w:rPr>
        <w:t xml:space="preserve">, 28 </w:t>
      </w:r>
      <w:proofErr w:type="spellStart"/>
      <w:r w:rsidRPr="00EE0D11">
        <w:rPr>
          <w:rStyle w:val="jlqj4b"/>
          <w:rFonts w:ascii="Times New Roman" w:hAnsi="Times New Roman" w:cs="Times New Roman"/>
          <w:lang w:val="en-US"/>
        </w:rPr>
        <w:t>Sadova</w:t>
      </w:r>
      <w:proofErr w:type="spellEnd"/>
      <w:r w:rsidRPr="00EE0D11">
        <w:rPr>
          <w:rStyle w:val="jlqj4b"/>
          <w:rFonts w:ascii="Times New Roman" w:hAnsi="Times New Roman" w:cs="Times New Roman"/>
          <w:lang w:val="en-US"/>
        </w:rPr>
        <w:t xml:space="preserve"> Street, Department of Social Pedagogy and Social Work. </w:t>
      </w:r>
    </w:p>
    <w:p w14:paraId="41AA1F0E" w14:textId="77777777" w:rsidR="00893F94" w:rsidRDefault="00893F94" w:rsidP="00231642">
      <w:pPr>
        <w:jc w:val="both"/>
        <w:rPr>
          <w:rStyle w:val="jlqj4b"/>
          <w:rFonts w:ascii="Times New Roman" w:hAnsi="Times New Roman" w:cs="Times New Roman"/>
          <w:b/>
          <w:lang w:val="en-US"/>
        </w:rPr>
      </w:pPr>
      <w:r w:rsidRPr="00706D9E">
        <w:rPr>
          <w:rStyle w:val="jlqj4b"/>
          <w:rFonts w:ascii="Times New Roman" w:hAnsi="Times New Roman" w:cs="Times New Roman"/>
          <w:b/>
          <w:lang w:val="en-US"/>
        </w:rPr>
        <w:t xml:space="preserve">E-mail: </w:t>
      </w:r>
      <w:hyperlink r:id="rId10" w:history="1">
        <w:r w:rsidR="00706D9E" w:rsidRPr="00B77663">
          <w:rPr>
            <w:rStyle w:val="Hipercze"/>
            <w:rFonts w:ascii="Times New Roman" w:hAnsi="Times New Roman" w:cs="Times New Roman"/>
            <w:b/>
            <w:lang w:val="en-US"/>
          </w:rPr>
          <w:t>okskravchenko@ukr.net</w:t>
        </w:r>
      </w:hyperlink>
    </w:p>
    <w:p w14:paraId="367621EC" w14:textId="77777777" w:rsidR="00231642" w:rsidRPr="00706D9E" w:rsidRDefault="00893F94" w:rsidP="00231642">
      <w:pPr>
        <w:jc w:val="both"/>
        <w:rPr>
          <w:rFonts w:ascii="Times New Roman" w:hAnsi="Times New Roman" w:cs="Times New Roman"/>
          <w:b/>
          <w:lang w:val="en-US"/>
        </w:rPr>
      </w:pPr>
      <w:r w:rsidRPr="00706D9E">
        <w:rPr>
          <w:rStyle w:val="jlqj4b"/>
          <w:rFonts w:ascii="Times New Roman" w:hAnsi="Times New Roman" w:cs="Times New Roman"/>
          <w:b/>
          <w:lang w:val="en-US"/>
        </w:rPr>
        <w:t>For inquiries:</w:t>
      </w:r>
      <w:r w:rsidR="00706D9E">
        <w:rPr>
          <w:rStyle w:val="jlqj4b"/>
          <w:rFonts w:ascii="Times New Roman" w:hAnsi="Times New Roman" w:cs="Times New Roman"/>
          <w:b/>
          <w:lang w:val="en-US"/>
        </w:rPr>
        <w:t xml:space="preserve"> +380984216444 (Oksana Kravchenko)</w:t>
      </w:r>
    </w:p>
    <w:sectPr w:rsidR="00231642" w:rsidRPr="00706D9E" w:rsidSect="006E636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7E"/>
    <w:rsid w:val="00035A7E"/>
    <w:rsid w:val="000A6781"/>
    <w:rsid w:val="00157EE8"/>
    <w:rsid w:val="00231642"/>
    <w:rsid w:val="002F73BC"/>
    <w:rsid w:val="00365F00"/>
    <w:rsid w:val="004348F9"/>
    <w:rsid w:val="004664F2"/>
    <w:rsid w:val="0057604B"/>
    <w:rsid w:val="00670E95"/>
    <w:rsid w:val="00673A04"/>
    <w:rsid w:val="006E6361"/>
    <w:rsid w:val="00706D9E"/>
    <w:rsid w:val="00725EA5"/>
    <w:rsid w:val="00893F94"/>
    <w:rsid w:val="00920F4B"/>
    <w:rsid w:val="009A3FE1"/>
    <w:rsid w:val="009D64D6"/>
    <w:rsid w:val="00B2663C"/>
    <w:rsid w:val="00C4241E"/>
    <w:rsid w:val="00C70F27"/>
    <w:rsid w:val="00D536A8"/>
    <w:rsid w:val="00D7388D"/>
    <w:rsid w:val="00E419D2"/>
    <w:rsid w:val="00E63F19"/>
    <w:rsid w:val="00EE0D11"/>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623E"/>
  <w15:docId w15:val="{25FE0C43-EC91-4D06-B305-C93F4276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F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035A7E"/>
  </w:style>
  <w:style w:type="table" w:customStyle="1" w:styleId="TableNormal">
    <w:name w:val="Table Normal"/>
    <w:uiPriority w:val="2"/>
    <w:semiHidden/>
    <w:unhideWhenUsed/>
    <w:qFormat/>
    <w:rsid w:val="00D536A8"/>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36A8"/>
    <w:pPr>
      <w:widowControl w:val="0"/>
      <w:autoSpaceDE w:val="0"/>
      <w:autoSpaceDN w:val="0"/>
      <w:spacing w:line="240" w:lineRule="auto"/>
      <w:ind w:left="512"/>
      <w:jc w:val="left"/>
    </w:pPr>
    <w:rPr>
      <w:rFonts w:ascii="Times New Roman" w:eastAsia="Times New Roman" w:hAnsi="Times New Roman" w:cs="Times New Roman"/>
      <w:lang w:val="uk-UA"/>
    </w:rPr>
  </w:style>
  <w:style w:type="character" w:styleId="Hipercze">
    <w:name w:val="Hyperlink"/>
    <w:basedOn w:val="Domylnaczcionkaakapitu"/>
    <w:uiPriority w:val="99"/>
    <w:unhideWhenUsed/>
    <w:rsid w:val="00E63F19"/>
    <w:rPr>
      <w:color w:val="0000FF" w:themeColor="hyperlink"/>
      <w:u w:val="single"/>
    </w:rPr>
  </w:style>
  <w:style w:type="paragraph" w:styleId="Tekstdymka">
    <w:name w:val="Balloon Text"/>
    <w:basedOn w:val="Normalny"/>
    <w:link w:val="TekstdymkaZnak"/>
    <w:uiPriority w:val="99"/>
    <w:semiHidden/>
    <w:unhideWhenUsed/>
    <w:rsid w:val="0023164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642"/>
    <w:rPr>
      <w:rFonts w:ascii="Tahoma" w:hAnsi="Tahoma" w:cs="Tahoma"/>
      <w:sz w:val="16"/>
      <w:szCs w:val="16"/>
    </w:rPr>
  </w:style>
  <w:style w:type="character" w:customStyle="1" w:styleId="viiyi">
    <w:name w:val="viiyi"/>
    <w:basedOn w:val="Domylnaczcionkaakapitu"/>
    <w:rsid w:val="0089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mailto:katarinka_chupina@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3w8UEaxRNdxJW5y29" TargetMode="Externa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okskravchenko@ukr.net" TargetMode="External"/><Relationship Id="rId4" Type="http://schemas.openxmlformats.org/officeDocument/2006/relationships/image" Target="media/image1.png"/><Relationship Id="rId9" Type="http://schemas.openxmlformats.org/officeDocument/2006/relationships/image" Target="media/image3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OLA</cp:lastModifiedBy>
  <cp:revision>2</cp:revision>
  <dcterms:created xsi:type="dcterms:W3CDTF">2021-03-05T08:25:00Z</dcterms:created>
  <dcterms:modified xsi:type="dcterms:W3CDTF">2021-03-05T08:25:00Z</dcterms:modified>
</cp:coreProperties>
</file>